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5D" w:rsidRDefault="001D375D" w:rsidP="001D375D">
      <w:pPr>
        <w:jc w:val="center"/>
        <w:rPr>
          <w:b/>
          <w:bCs/>
          <w:sz w:val="40"/>
          <w:szCs w:val="40"/>
        </w:rPr>
      </w:pPr>
      <w:r>
        <w:rPr>
          <w:rFonts w:ascii="Arial" w:hAnsi="Arial" w:cs="Arial"/>
          <w:b/>
          <w:bCs/>
          <w:noProof/>
          <w:color w:val="003399"/>
          <w:sz w:val="15"/>
          <w:szCs w:val="15"/>
        </w:rPr>
        <w:drawing>
          <wp:inline distT="0" distB="0" distL="0" distR="0">
            <wp:extent cx="1905000" cy="774700"/>
            <wp:effectExtent l="19050" t="0" r="0" b="0"/>
            <wp:docPr id="2" name="Picture 1" descr="HWlogo-smal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logo-small.gif"/>
                    <pic:cNvPicPr>
                      <a:picLocks noChangeAspect="1" noChangeArrowheads="1"/>
                    </pic:cNvPicPr>
                  </pic:nvPicPr>
                  <pic:blipFill>
                    <a:blip r:embed="rId6" r:link="rId7" cstate="print"/>
                    <a:srcRect/>
                    <a:stretch>
                      <a:fillRect/>
                    </a:stretch>
                  </pic:blipFill>
                  <pic:spPr bwMode="auto">
                    <a:xfrm>
                      <a:off x="0" y="0"/>
                      <a:ext cx="1905000" cy="774700"/>
                    </a:xfrm>
                    <a:prstGeom prst="rect">
                      <a:avLst/>
                    </a:prstGeom>
                    <a:noFill/>
                    <a:ln w="9525">
                      <a:noFill/>
                      <a:miter lim="800000"/>
                      <a:headEnd/>
                      <a:tailEnd/>
                    </a:ln>
                  </pic:spPr>
                </pic:pic>
              </a:graphicData>
            </a:graphic>
          </wp:inline>
        </w:drawing>
      </w:r>
    </w:p>
    <w:p w:rsidR="001D375D" w:rsidRDefault="001D375D" w:rsidP="001D375D">
      <w:pPr>
        <w:jc w:val="center"/>
        <w:rPr>
          <w:rFonts w:asciiTheme="minorHAnsi" w:hAnsiTheme="minorHAnsi"/>
          <w:b/>
          <w:bCs/>
          <w:sz w:val="40"/>
          <w:szCs w:val="40"/>
        </w:rPr>
      </w:pPr>
      <w:r w:rsidRPr="001D375D">
        <w:rPr>
          <w:rFonts w:asciiTheme="minorHAnsi" w:hAnsiTheme="minorHAnsi"/>
          <w:b/>
          <w:bCs/>
          <w:sz w:val="40"/>
          <w:szCs w:val="40"/>
        </w:rPr>
        <w:t>201</w:t>
      </w:r>
      <w:r w:rsidR="00F11F2C">
        <w:rPr>
          <w:rFonts w:asciiTheme="minorHAnsi" w:hAnsiTheme="minorHAnsi"/>
          <w:b/>
          <w:bCs/>
          <w:sz w:val="40"/>
          <w:szCs w:val="40"/>
        </w:rPr>
        <w:t>9</w:t>
      </w:r>
      <w:r w:rsidRPr="001D375D">
        <w:rPr>
          <w:rFonts w:asciiTheme="minorHAnsi" w:hAnsiTheme="minorHAnsi"/>
          <w:b/>
          <w:bCs/>
          <w:sz w:val="40"/>
          <w:szCs w:val="40"/>
        </w:rPr>
        <w:t xml:space="preserve"> Awards Sponsorship Package </w:t>
      </w:r>
      <w:r w:rsidRPr="001D375D">
        <w:rPr>
          <w:rFonts w:asciiTheme="minorHAnsi" w:hAnsiTheme="minorHAnsi"/>
          <w:b/>
          <w:bCs/>
          <w:sz w:val="40"/>
          <w:szCs w:val="40"/>
        </w:rPr>
        <w:br/>
      </w:r>
      <w:r w:rsidR="00532AB9">
        <w:rPr>
          <w:rFonts w:asciiTheme="minorHAnsi" w:hAnsiTheme="minorHAnsi"/>
          <w:b/>
          <w:bCs/>
          <w:sz w:val="40"/>
          <w:szCs w:val="40"/>
        </w:rPr>
        <w:t>Networking Drinks Reception</w:t>
      </w:r>
    </w:p>
    <w:p w:rsidR="00C238DF" w:rsidRPr="001D375D" w:rsidRDefault="00C238DF" w:rsidP="001D375D">
      <w:pPr>
        <w:jc w:val="center"/>
        <w:rPr>
          <w:rFonts w:asciiTheme="minorHAnsi" w:hAnsiTheme="minorHAnsi"/>
          <w:b/>
          <w:bCs/>
          <w:sz w:val="40"/>
          <w:szCs w:val="40"/>
        </w:rPr>
      </w:pPr>
    </w:p>
    <w:p w:rsidR="001D375D" w:rsidRDefault="001D375D" w:rsidP="001D375D">
      <w:pPr>
        <w:pStyle w:val="NoSpacing"/>
      </w:pPr>
    </w:p>
    <w:p w:rsidR="001D375D" w:rsidRPr="001D375D" w:rsidRDefault="001D375D" w:rsidP="001D375D">
      <w:pPr>
        <w:pStyle w:val="NoSpacing"/>
      </w:pPr>
    </w:p>
    <w:p w:rsidR="001D375D" w:rsidRPr="00A05E5A" w:rsidRDefault="00F11F2C" w:rsidP="001D375D">
      <w:pPr>
        <w:rPr>
          <w:rFonts w:asciiTheme="minorHAnsi" w:hAnsiTheme="minorHAnsi"/>
        </w:rPr>
      </w:pPr>
      <w:r>
        <w:rPr>
          <w:rFonts w:asciiTheme="minorHAnsi" w:hAnsiTheme="minorHAnsi"/>
        </w:rPr>
        <w:t xml:space="preserve">Association with the 2019 </w:t>
      </w:r>
      <w:r w:rsidR="001D375D" w:rsidRPr="00A05E5A">
        <w:rPr>
          <w:rFonts w:asciiTheme="minorHAnsi" w:hAnsiTheme="minorHAnsi"/>
        </w:rPr>
        <w:t xml:space="preserve">Business Awards will not only enhance your company’s brand further but also give you access to numerous opportunities, worth thousands of pounds, to further raise your profile and demonstrate your commitment to supporting business within Herefordshire and Worcestershire. </w:t>
      </w:r>
    </w:p>
    <w:p w:rsidR="001D375D" w:rsidRPr="00A05E5A" w:rsidRDefault="001D375D" w:rsidP="001D375D">
      <w:pPr>
        <w:rPr>
          <w:rFonts w:asciiTheme="minorHAnsi" w:hAnsiTheme="minorHAnsi"/>
          <w:b/>
        </w:rPr>
      </w:pPr>
    </w:p>
    <w:p w:rsidR="001D375D" w:rsidRPr="00A05E5A" w:rsidRDefault="001D375D" w:rsidP="001D375D">
      <w:pPr>
        <w:rPr>
          <w:rFonts w:asciiTheme="minorHAnsi" w:hAnsiTheme="minorHAnsi"/>
          <w:b/>
        </w:rPr>
      </w:pPr>
      <w:r w:rsidRPr="00A05E5A">
        <w:rPr>
          <w:rFonts w:asciiTheme="minorHAnsi" w:hAnsiTheme="minorHAnsi"/>
          <w:b/>
        </w:rPr>
        <w:t>As the Reception Drinks sponsor you will enjoy the following benefits:</w:t>
      </w:r>
    </w:p>
    <w:p w:rsidR="000B1F86" w:rsidRPr="00A05E5A" w:rsidRDefault="000B1F86" w:rsidP="00656F09">
      <w:pPr>
        <w:rPr>
          <w:rFonts w:asciiTheme="minorHAnsi" w:hAnsiTheme="minorHAnsi" w:cs="Arial"/>
        </w:rPr>
      </w:pPr>
    </w:p>
    <w:p w:rsidR="00602D2A" w:rsidRPr="00A05E5A" w:rsidRDefault="00602D2A" w:rsidP="00602D2A">
      <w:pPr>
        <w:numPr>
          <w:ilvl w:val="0"/>
          <w:numId w:val="2"/>
        </w:numPr>
        <w:rPr>
          <w:rFonts w:asciiTheme="minorHAnsi" w:hAnsiTheme="minorHAnsi" w:cs="Arial"/>
        </w:rPr>
      </w:pPr>
      <w:r w:rsidRPr="00A05E5A">
        <w:rPr>
          <w:rFonts w:asciiTheme="minorHAnsi" w:hAnsiTheme="minorHAnsi" w:cs="Arial"/>
        </w:rPr>
        <w:t>Four free tickets at the Awards ceremony</w:t>
      </w:r>
    </w:p>
    <w:p w:rsidR="000B1F86" w:rsidRPr="00A05E5A" w:rsidRDefault="00656F09" w:rsidP="00656F09">
      <w:pPr>
        <w:numPr>
          <w:ilvl w:val="0"/>
          <w:numId w:val="2"/>
        </w:numPr>
        <w:rPr>
          <w:rFonts w:asciiTheme="minorHAnsi" w:hAnsiTheme="minorHAnsi" w:cs="Arial"/>
        </w:rPr>
      </w:pPr>
      <w:r w:rsidRPr="00A05E5A">
        <w:rPr>
          <w:rFonts w:asciiTheme="minorHAnsi" w:hAnsiTheme="minorHAnsi" w:cs="Arial"/>
        </w:rPr>
        <w:t>You will receive recognition as a</w:t>
      </w:r>
      <w:r w:rsidR="000B1F86" w:rsidRPr="00A05E5A">
        <w:rPr>
          <w:rFonts w:asciiTheme="minorHAnsi" w:hAnsiTheme="minorHAnsi" w:cs="Arial"/>
        </w:rPr>
        <w:t xml:space="preserve"> Drinks</w:t>
      </w:r>
      <w:r w:rsidRPr="00A05E5A">
        <w:rPr>
          <w:rFonts w:asciiTheme="minorHAnsi" w:hAnsiTheme="minorHAnsi" w:cs="Arial"/>
        </w:rPr>
        <w:t xml:space="preserve"> </w:t>
      </w:r>
      <w:r w:rsidR="000B1F86" w:rsidRPr="00A05E5A">
        <w:rPr>
          <w:rFonts w:asciiTheme="minorHAnsi" w:hAnsiTheme="minorHAnsi" w:cs="Arial"/>
        </w:rPr>
        <w:t>Reception S</w:t>
      </w:r>
      <w:r w:rsidRPr="00A05E5A">
        <w:rPr>
          <w:rFonts w:asciiTheme="minorHAnsi" w:hAnsiTheme="minorHAnsi" w:cs="Arial"/>
        </w:rPr>
        <w:t xml:space="preserve">ponsor on our Awards website and in </w:t>
      </w:r>
      <w:r w:rsidR="00C238DF" w:rsidRPr="00A05E5A">
        <w:rPr>
          <w:rFonts w:asciiTheme="minorHAnsi" w:hAnsiTheme="minorHAnsi" w:cs="Arial"/>
        </w:rPr>
        <w:t>all</w:t>
      </w:r>
      <w:r w:rsidR="000B1F86" w:rsidRPr="00A05E5A">
        <w:rPr>
          <w:rFonts w:asciiTheme="minorHAnsi" w:hAnsiTheme="minorHAnsi" w:cs="Arial"/>
        </w:rPr>
        <w:t xml:space="preserve"> </w:t>
      </w:r>
      <w:r w:rsidRPr="00A05E5A">
        <w:rPr>
          <w:rFonts w:asciiTheme="minorHAnsi" w:hAnsiTheme="minorHAnsi" w:cs="Arial"/>
        </w:rPr>
        <w:t>awards publicity</w:t>
      </w:r>
      <w:r w:rsidR="000B1F86" w:rsidRPr="00A05E5A">
        <w:rPr>
          <w:rFonts w:asciiTheme="minorHAnsi" w:hAnsiTheme="minorHAnsi" w:cs="Arial"/>
        </w:rPr>
        <w:t xml:space="preserve"> </w:t>
      </w:r>
    </w:p>
    <w:p w:rsidR="00656F09" w:rsidRPr="00A05E5A" w:rsidRDefault="000B1F86" w:rsidP="00656F09">
      <w:pPr>
        <w:numPr>
          <w:ilvl w:val="0"/>
          <w:numId w:val="2"/>
        </w:numPr>
        <w:rPr>
          <w:rFonts w:asciiTheme="minorHAnsi" w:hAnsiTheme="minorHAnsi" w:cs="Arial"/>
        </w:rPr>
      </w:pPr>
      <w:r w:rsidRPr="00A05E5A">
        <w:rPr>
          <w:rFonts w:asciiTheme="minorHAnsi" w:hAnsiTheme="minorHAnsi" w:cs="Arial"/>
        </w:rPr>
        <w:t xml:space="preserve">Display two pop up banners in drinks reception area </w:t>
      </w:r>
      <w:r w:rsidRPr="00A05E5A">
        <w:rPr>
          <w:rFonts w:asciiTheme="minorHAnsi" w:hAnsiTheme="minorHAnsi" w:cs="Arial"/>
        </w:rPr>
        <w:tab/>
      </w:r>
    </w:p>
    <w:p w:rsidR="00656F09" w:rsidRPr="00A05E5A" w:rsidRDefault="00656F09" w:rsidP="00656F09">
      <w:pPr>
        <w:numPr>
          <w:ilvl w:val="0"/>
          <w:numId w:val="2"/>
        </w:numPr>
        <w:rPr>
          <w:rFonts w:asciiTheme="minorHAnsi" w:hAnsiTheme="minorHAnsi" w:cs="Arial"/>
        </w:rPr>
      </w:pPr>
      <w:r w:rsidRPr="00A05E5A">
        <w:rPr>
          <w:rFonts w:asciiTheme="minorHAnsi" w:hAnsiTheme="minorHAnsi" w:cs="Arial"/>
        </w:rPr>
        <w:t>An invitation to join the judging panel for one of the Awards</w:t>
      </w:r>
    </w:p>
    <w:p w:rsidR="00656F09" w:rsidRPr="00A05E5A" w:rsidRDefault="00656F09" w:rsidP="00656F09">
      <w:pPr>
        <w:numPr>
          <w:ilvl w:val="0"/>
          <w:numId w:val="2"/>
        </w:numPr>
        <w:rPr>
          <w:rFonts w:asciiTheme="minorHAnsi" w:hAnsiTheme="minorHAnsi" w:cs="Arial"/>
        </w:rPr>
      </w:pPr>
      <w:r w:rsidRPr="00A05E5A">
        <w:rPr>
          <w:rFonts w:asciiTheme="minorHAnsi" w:hAnsiTheme="minorHAnsi" w:cs="Arial"/>
        </w:rPr>
        <w:t>Your company name and website will be included in the Awards programme distributed to all 600 guests on the night</w:t>
      </w:r>
    </w:p>
    <w:p w:rsidR="00656F09" w:rsidRDefault="00656F09" w:rsidP="00656F09">
      <w:pPr>
        <w:numPr>
          <w:ilvl w:val="0"/>
          <w:numId w:val="2"/>
        </w:numPr>
        <w:rPr>
          <w:rFonts w:asciiTheme="minorHAnsi" w:hAnsiTheme="minorHAnsi" w:cs="Arial"/>
        </w:rPr>
      </w:pPr>
      <w:r w:rsidRPr="00A05E5A">
        <w:rPr>
          <w:rFonts w:asciiTheme="minorHAnsi" w:hAnsiTheme="minorHAnsi" w:cs="Arial"/>
        </w:rPr>
        <w:t>Your company name and logo displayed on the evening of the event</w:t>
      </w:r>
      <w:r w:rsidR="000B1F86" w:rsidRPr="00A05E5A">
        <w:rPr>
          <w:rFonts w:asciiTheme="minorHAnsi" w:hAnsiTheme="minorHAnsi" w:cs="Arial"/>
        </w:rPr>
        <w:t xml:space="preserve"> via slideshow on event screens</w:t>
      </w:r>
    </w:p>
    <w:p w:rsidR="003E6024" w:rsidRPr="00A05E5A" w:rsidRDefault="003E6024" w:rsidP="00656F09">
      <w:pPr>
        <w:numPr>
          <w:ilvl w:val="0"/>
          <w:numId w:val="2"/>
        </w:numPr>
        <w:rPr>
          <w:rFonts w:asciiTheme="minorHAnsi" w:hAnsiTheme="minorHAnsi" w:cs="Arial"/>
        </w:rPr>
      </w:pPr>
      <w:r>
        <w:rPr>
          <w:rFonts w:asciiTheme="minorHAnsi" w:hAnsiTheme="minorHAnsi" w:cs="Arial"/>
        </w:rPr>
        <w:t xml:space="preserve">Your company logo printed on a tag to attach to the necks of all networking drinks glasses </w:t>
      </w:r>
    </w:p>
    <w:p w:rsidR="00656F09" w:rsidRPr="00A05E5A" w:rsidRDefault="00656F09" w:rsidP="00656F09">
      <w:pPr>
        <w:rPr>
          <w:rFonts w:asciiTheme="minorHAnsi" w:hAnsiTheme="minorHAnsi" w:cs="Arial"/>
          <w:b/>
        </w:rPr>
      </w:pPr>
    </w:p>
    <w:p w:rsidR="00656F09" w:rsidRPr="00A05E5A" w:rsidRDefault="00656F09" w:rsidP="00656F09">
      <w:pPr>
        <w:rPr>
          <w:rFonts w:asciiTheme="minorHAnsi" w:hAnsiTheme="minorHAnsi" w:cs="Arial"/>
          <w:b/>
        </w:rPr>
      </w:pPr>
      <w:r w:rsidRPr="00A05E5A">
        <w:rPr>
          <w:rFonts w:asciiTheme="minorHAnsi" w:hAnsiTheme="minorHAnsi" w:cs="Arial"/>
          <w:b/>
        </w:rPr>
        <w:t>Our team would be delighted to have a conversation with you to discuss how sponsorship of this prestigious event can meet your business objectives.</w:t>
      </w:r>
    </w:p>
    <w:p w:rsidR="00F446AF" w:rsidRPr="00A05E5A" w:rsidRDefault="007527E4">
      <w:pP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3004185</wp:posOffset>
            </wp:positionH>
            <wp:positionV relativeFrom="paragraph">
              <wp:posOffset>309245</wp:posOffset>
            </wp:positionV>
            <wp:extent cx="3241675" cy="3093720"/>
            <wp:effectExtent l="19050" t="0" r="0" b="0"/>
            <wp:wrapTight wrapText="bothSides">
              <wp:wrapPolygon edited="0">
                <wp:start x="-127" y="0"/>
                <wp:lineTo x="-127" y="21414"/>
                <wp:lineTo x="21579" y="21414"/>
                <wp:lineTo x="21579" y="0"/>
                <wp:lineTo x="-127" y="0"/>
              </wp:wrapPolygon>
            </wp:wrapTight>
            <wp:docPr id="1" name="Picture 1" descr="S:\Chamber Photographs\Events\Business Awards\Awards 2018\2018 Chamber Awar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mber Photographs\Events\Business Awards\Awards 2018\2018 Chamber Awards -2.jpg"/>
                    <pic:cNvPicPr>
                      <a:picLocks noChangeAspect="1" noChangeArrowheads="1"/>
                    </pic:cNvPicPr>
                  </pic:nvPicPr>
                  <pic:blipFill>
                    <a:blip r:embed="rId8" cstate="print"/>
                    <a:srcRect l="29946"/>
                    <a:stretch>
                      <a:fillRect/>
                    </a:stretch>
                  </pic:blipFill>
                  <pic:spPr bwMode="auto">
                    <a:xfrm>
                      <a:off x="0" y="0"/>
                      <a:ext cx="3241675" cy="3093720"/>
                    </a:xfrm>
                    <a:prstGeom prst="rect">
                      <a:avLst/>
                    </a:prstGeom>
                    <a:noFill/>
                    <a:ln w="9525">
                      <a:noFill/>
                      <a:miter lim="800000"/>
                      <a:headEnd/>
                      <a:tailEnd/>
                    </a:ln>
                  </pic:spPr>
                </pic:pic>
              </a:graphicData>
            </a:graphic>
          </wp:anchor>
        </w:drawing>
      </w:r>
    </w:p>
    <w:p w:rsidR="002D1BF7" w:rsidRPr="00A05E5A" w:rsidRDefault="002D1BF7">
      <w:pPr>
        <w:rPr>
          <w:rFonts w:asciiTheme="minorHAnsi" w:hAnsiTheme="minorHAnsi"/>
          <w:b/>
        </w:rPr>
      </w:pPr>
      <w:r w:rsidRPr="00A05E5A">
        <w:rPr>
          <w:rFonts w:asciiTheme="minorHAnsi" w:hAnsiTheme="minorHAnsi"/>
          <w:b/>
        </w:rPr>
        <w:t>Cost: £2</w:t>
      </w:r>
      <w:r w:rsidR="00644E24">
        <w:rPr>
          <w:rFonts w:asciiTheme="minorHAnsi" w:hAnsiTheme="minorHAnsi"/>
          <w:b/>
        </w:rPr>
        <w:t>,</w:t>
      </w:r>
      <w:r w:rsidRPr="00A05E5A">
        <w:rPr>
          <w:rFonts w:asciiTheme="minorHAnsi" w:hAnsiTheme="minorHAnsi"/>
          <w:b/>
        </w:rPr>
        <w:t>000.00+VAT</w:t>
      </w:r>
    </w:p>
    <w:sectPr w:rsidR="002D1BF7" w:rsidRPr="00A05E5A" w:rsidSect="00F446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53AF"/>
    <w:multiLevelType w:val="hybridMultilevel"/>
    <w:tmpl w:val="30023CD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4677F3"/>
    <w:multiLevelType w:val="hybridMultilevel"/>
    <w:tmpl w:val="F0E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56F09"/>
    <w:rsid w:val="00063EA2"/>
    <w:rsid w:val="000B1F86"/>
    <w:rsid w:val="000E47C8"/>
    <w:rsid w:val="001427AA"/>
    <w:rsid w:val="001A5996"/>
    <w:rsid w:val="001D375D"/>
    <w:rsid w:val="002D1BF7"/>
    <w:rsid w:val="00332353"/>
    <w:rsid w:val="003E6024"/>
    <w:rsid w:val="0044085D"/>
    <w:rsid w:val="00450064"/>
    <w:rsid w:val="00532AB9"/>
    <w:rsid w:val="00532FA9"/>
    <w:rsid w:val="00602D2A"/>
    <w:rsid w:val="00644E24"/>
    <w:rsid w:val="00656F09"/>
    <w:rsid w:val="00692885"/>
    <w:rsid w:val="006B3597"/>
    <w:rsid w:val="007527E4"/>
    <w:rsid w:val="008B2D54"/>
    <w:rsid w:val="009241DC"/>
    <w:rsid w:val="009A0CA4"/>
    <w:rsid w:val="00A05E5A"/>
    <w:rsid w:val="00B86769"/>
    <w:rsid w:val="00C1790F"/>
    <w:rsid w:val="00C238DF"/>
    <w:rsid w:val="00F11F2C"/>
    <w:rsid w:val="00F4080F"/>
    <w:rsid w:val="00F44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F09"/>
    <w:rPr>
      <w:rFonts w:ascii="Tahoma" w:hAnsi="Tahoma" w:cs="Tahoma"/>
      <w:sz w:val="16"/>
      <w:szCs w:val="16"/>
    </w:rPr>
  </w:style>
  <w:style w:type="character" w:customStyle="1" w:styleId="BalloonTextChar">
    <w:name w:val="Balloon Text Char"/>
    <w:basedOn w:val="DefaultParagraphFont"/>
    <w:link w:val="BalloonText"/>
    <w:uiPriority w:val="99"/>
    <w:semiHidden/>
    <w:rsid w:val="00656F09"/>
    <w:rPr>
      <w:rFonts w:ascii="Tahoma" w:eastAsia="Times New Roman" w:hAnsi="Tahoma" w:cs="Tahoma"/>
      <w:sz w:val="16"/>
      <w:szCs w:val="16"/>
      <w:lang w:eastAsia="en-GB"/>
    </w:rPr>
  </w:style>
  <w:style w:type="paragraph" w:styleId="ListParagraph">
    <w:name w:val="List Paragraph"/>
    <w:basedOn w:val="Normal"/>
    <w:uiPriority w:val="34"/>
    <w:qFormat/>
    <w:rsid w:val="00656F09"/>
    <w:pPr>
      <w:ind w:left="720"/>
      <w:contextualSpacing/>
    </w:pPr>
  </w:style>
  <w:style w:type="paragraph" w:styleId="NoSpacing">
    <w:name w:val="No Spacing"/>
    <w:uiPriority w:val="1"/>
    <w:qFormat/>
    <w:rsid w:val="001D37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image001.gif@01D13978.1F298A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hwchamber.co.uk/support/marketing-pr/marketing-online-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olivia.williams</dc:creator>
  <cp:lastModifiedBy>olivia.williams</cp:lastModifiedBy>
  <cp:revision>5</cp:revision>
  <cp:lastPrinted>2019-01-03T10:17:00Z</cp:lastPrinted>
  <dcterms:created xsi:type="dcterms:W3CDTF">2018-10-17T08:45:00Z</dcterms:created>
  <dcterms:modified xsi:type="dcterms:W3CDTF">2019-01-03T10:18:00Z</dcterms:modified>
</cp:coreProperties>
</file>